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E71" w:rsidRPr="00317E71" w:rsidRDefault="00317E71" w:rsidP="00317E7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317E71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317E71" w:rsidRPr="00317E71" w:rsidRDefault="00317E71" w:rsidP="00317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E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Составлен национальный рейтинг лучших вузов Казахстана</w:t>
      </w:r>
    </w:p>
    <w:p w:rsidR="00317E71" w:rsidRPr="00317E71" w:rsidRDefault="00317E71" w:rsidP="00317E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16B428F" wp14:editId="6AE55D6F">
                <wp:extent cx="6858000" cy="6858000"/>
                <wp:effectExtent l="0" t="0" r="0" b="0"/>
                <wp:docPr id="33" name="Прямоугольник 33" descr="https://forbes.kz/img/articles/7272898fbeb96a07ef1bbb35ca987c8c-smal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858000" cy="68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3" o:spid="_x0000_s1026" alt="https://forbes.kz/img/articles/7272898fbeb96a07ef1bbb35ca987c8c-small.jpg" style="width:540pt;height:54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" filled="f" stroked="f">
                <o:lock v:ext="edit" aspectratio="t"/>
                <w10:anchorlock/>
              </v:rect>
            </w:pict>
          </mc:Fallback>
        </mc:AlternateContent>
      </w:r>
    </w:p>
    <w:p w:rsidR="00317E71" w:rsidRPr="00317E71" w:rsidRDefault="00317E71" w:rsidP="00317E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17E7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Национальный (генеральный) рейтинг лучших многопрофильных вузов Казахстана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"/>
        <w:gridCol w:w="576"/>
        <w:gridCol w:w="3048"/>
        <w:gridCol w:w="1867"/>
        <w:gridCol w:w="3306"/>
      </w:tblGrid>
      <w:tr w:rsidR="00317E71" w:rsidRPr="00317E71" w:rsidTr="00317E71">
        <w:trPr>
          <w:trHeight w:val="1545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вузов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Итоговые результаты, весовые проценты (вес. %)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национальный университет имени аль-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Фараби</w:t>
            </w:r>
            <w:proofErr w:type="spellEnd"/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99, 87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Евразийский национальный университет имени Л.Н. Гумилева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95, 58</w:t>
            </w:r>
          </w:p>
        </w:tc>
      </w:tr>
      <w:tr w:rsidR="00317E71" w:rsidRPr="00317E71" w:rsidTr="00317E71">
        <w:trPr>
          <w:trHeight w:val="231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Южно-Казахстанский государственный университет им. М. О.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Ауэзова</w:t>
            </w:r>
            <w:proofErr w:type="spellEnd"/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62,05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Карагандинский государственный университет им. Е. А.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Букетова</w:t>
            </w:r>
            <w:proofErr w:type="spellEnd"/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59,02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Павлодарский государственный университет им. С.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Торайгырова</w:t>
            </w:r>
            <w:proofErr w:type="spellEnd"/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54,72</w:t>
            </w:r>
          </w:p>
        </w:tc>
      </w:tr>
      <w:tr w:rsidR="00317E71" w:rsidRPr="00317E71" w:rsidTr="00317E71">
        <w:trPr>
          <w:trHeight w:val="180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Таразский</w:t>
            </w:r>
            <w:proofErr w:type="spellEnd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государственный университет им. М. Х.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Дулати</w:t>
            </w:r>
            <w:proofErr w:type="spellEnd"/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49,65</w:t>
            </w:r>
          </w:p>
        </w:tc>
      </w:tr>
      <w:tr w:rsidR="00317E71" w:rsidRPr="00317E71" w:rsidTr="00317E71">
        <w:trPr>
          <w:trHeight w:val="2565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Восточно-Казахстанский государственный университет имени        С.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Аманжолова</w:t>
            </w:r>
            <w:proofErr w:type="spellEnd"/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49,65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Международный Казахско-Турецкий университет имени Х.А.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Яссауи</w:t>
            </w:r>
            <w:proofErr w:type="spellEnd"/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49,31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Кызылординский</w:t>
            </w:r>
            <w:proofErr w:type="spellEnd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государственный университет им.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Коркыта-ата</w:t>
            </w:r>
            <w:proofErr w:type="spellEnd"/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47,1</w:t>
            </w:r>
          </w:p>
        </w:tc>
      </w:tr>
      <w:tr w:rsidR="00317E71" w:rsidRPr="00317E71" w:rsidTr="00317E71">
        <w:trPr>
          <w:trHeight w:val="1545"/>
          <w:tblCellSpacing w:w="0" w:type="dxa"/>
          <w:jc w:val="center"/>
        </w:trPr>
        <w:tc>
          <w:tcPr>
            <w:tcW w:w="298" w:type="pct"/>
            <w:vMerge w:val="restar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Костанайский</w:t>
            </w:r>
            <w:proofErr w:type="spellEnd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государственный университет имени</w:t>
            </w:r>
          </w:p>
        </w:tc>
        <w:tc>
          <w:tcPr>
            <w:tcW w:w="2765" w:type="pct"/>
            <w:gridSpan w:val="2"/>
            <w:vMerge w:val="restar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46,82</w:t>
            </w:r>
          </w:p>
        </w:tc>
      </w:tr>
      <w:tr w:rsidR="00317E71" w:rsidRPr="00317E71" w:rsidTr="00317E71">
        <w:trPr>
          <w:trHeight w:val="300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317E71" w:rsidRPr="00317E71" w:rsidRDefault="00317E71" w:rsidP="00317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317E71" w:rsidRPr="00317E71" w:rsidRDefault="00317E71" w:rsidP="00317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E71" w:rsidRPr="00317E71" w:rsidTr="00317E71">
        <w:trPr>
          <w:trHeight w:val="765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317E71" w:rsidRPr="00317E71" w:rsidRDefault="00317E71" w:rsidP="00317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А.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Байтурсынова</w:t>
            </w:r>
            <w:proofErr w:type="spellEnd"/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317E71" w:rsidRPr="00317E71" w:rsidRDefault="00317E71" w:rsidP="00317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E71" w:rsidRPr="00317E71" w:rsidTr="00317E71">
        <w:trPr>
          <w:trHeight w:val="129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Университет имени Сулеймана Демиреля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42,65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Жетысуский</w:t>
            </w:r>
            <w:proofErr w:type="spellEnd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государственный университет имени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И.Жансугурова</w:t>
            </w:r>
            <w:proofErr w:type="spellEnd"/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42,54</w:t>
            </w:r>
          </w:p>
        </w:tc>
      </w:tr>
      <w:tr w:rsidR="00317E71" w:rsidRPr="00317E71" w:rsidTr="00317E71">
        <w:trPr>
          <w:trHeight w:val="180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Государственный университет имени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Шакарима</w:t>
            </w:r>
            <w:proofErr w:type="spellEnd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города Семей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40,58</w:t>
            </w:r>
          </w:p>
        </w:tc>
      </w:tr>
      <w:tr w:rsidR="00317E71" w:rsidRPr="00317E71" w:rsidTr="00317E71">
        <w:trPr>
          <w:trHeight w:val="1545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Инновационный Евразийский университет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40,28</w:t>
            </w:r>
          </w:p>
        </w:tc>
      </w:tr>
      <w:tr w:rsidR="00317E71" w:rsidRPr="00317E71" w:rsidTr="00317E71">
        <w:trPr>
          <w:trHeight w:val="2565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Северо-Казахстанский государственный университет имени           М.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Козыбаева</w:t>
            </w:r>
            <w:proofErr w:type="spellEnd"/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38,07</w:t>
            </w:r>
          </w:p>
        </w:tc>
      </w:tr>
      <w:tr w:rsidR="00317E71" w:rsidRPr="00317E71" w:rsidTr="00317E71">
        <w:trPr>
          <w:trHeight w:val="1545"/>
          <w:tblCellSpacing w:w="0" w:type="dxa"/>
          <w:jc w:val="center"/>
        </w:trPr>
        <w:tc>
          <w:tcPr>
            <w:tcW w:w="298" w:type="pct"/>
            <w:vMerge w:val="restar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Атырауский</w:t>
            </w:r>
            <w:proofErr w:type="spellEnd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государственный университет имени</w:t>
            </w:r>
          </w:p>
        </w:tc>
        <w:tc>
          <w:tcPr>
            <w:tcW w:w="2765" w:type="pct"/>
            <w:gridSpan w:val="2"/>
            <w:vMerge w:val="restar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30,77</w:t>
            </w:r>
          </w:p>
        </w:tc>
      </w:tr>
      <w:tr w:rsidR="00317E71" w:rsidRPr="00317E71" w:rsidTr="00317E71">
        <w:trPr>
          <w:trHeight w:val="300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317E71" w:rsidRPr="00317E71" w:rsidRDefault="00317E71" w:rsidP="00317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317E71" w:rsidRPr="00317E71" w:rsidRDefault="00317E71" w:rsidP="00317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E71" w:rsidRPr="00317E71" w:rsidTr="00317E71">
        <w:trPr>
          <w:trHeight w:val="525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317E71" w:rsidRPr="00317E71" w:rsidRDefault="00317E71" w:rsidP="00317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Х.Досмухамедова</w:t>
            </w:r>
            <w:proofErr w:type="spellEnd"/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317E71" w:rsidRPr="00317E71" w:rsidRDefault="00317E71" w:rsidP="00317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E71" w:rsidRPr="00317E71" w:rsidTr="00317E71">
        <w:trPr>
          <w:trHeight w:val="1545"/>
          <w:tblCellSpacing w:w="0" w:type="dxa"/>
          <w:jc w:val="center"/>
        </w:trPr>
        <w:tc>
          <w:tcPr>
            <w:tcW w:w="298" w:type="pct"/>
            <w:vMerge w:val="restar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Кокшетауский</w:t>
            </w:r>
            <w:proofErr w:type="spellEnd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государственный университет имени</w:t>
            </w:r>
          </w:p>
        </w:tc>
        <w:tc>
          <w:tcPr>
            <w:tcW w:w="2765" w:type="pct"/>
            <w:gridSpan w:val="2"/>
            <w:vMerge w:val="restar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30,4</w:t>
            </w:r>
          </w:p>
        </w:tc>
      </w:tr>
      <w:tr w:rsidR="00317E71" w:rsidRPr="00317E71" w:rsidTr="00317E71">
        <w:trPr>
          <w:trHeight w:val="300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317E71" w:rsidRPr="00317E71" w:rsidRDefault="00317E71" w:rsidP="00317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317E71" w:rsidRPr="00317E71" w:rsidRDefault="00317E71" w:rsidP="00317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E71" w:rsidRPr="00317E71" w:rsidTr="00317E71">
        <w:trPr>
          <w:trHeight w:val="765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317E71" w:rsidRPr="00317E71" w:rsidRDefault="00317E71" w:rsidP="00317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Ш.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Уалиханова</w:t>
            </w:r>
            <w:proofErr w:type="spellEnd"/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317E71" w:rsidRPr="00317E71" w:rsidRDefault="00317E71" w:rsidP="00317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E71" w:rsidRPr="00317E71" w:rsidTr="00317E71">
        <w:trPr>
          <w:trHeight w:val="216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Международная образовательная корпорация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30,12</w:t>
            </w:r>
          </w:p>
        </w:tc>
      </w:tr>
      <w:tr w:rsidR="00317E71" w:rsidRPr="00317E71" w:rsidTr="00317E71">
        <w:trPr>
          <w:trHeight w:val="1545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Каспийский общественный университет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28,76</w:t>
            </w:r>
          </w:p>
        </w:tc>
      </w:tr>
      <w:tr w:rsidR="00317E71" w:rsidRPr="00317E71" w:rsidTr="00317E71">
        <w:trPr>
          <w:trHeight w:val="2565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Актюбинский региональный государственный университет  имени  К.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Жубанова</w:t>
            </w:r>
            <w:proofErr w:type="spellEnd"/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26,4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Таразский</w:t>
            </w:r>
            <w:proofErr w:type="spellEnd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инновационно</w:t>
            </w:r>
            <w:proofErr w:type="spellEnd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-гуманитарный университет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23,19</w:t>
            </w:r>
          </w:p>
        </w:tc>
      </w:tr>
      <w:tr w:rsidR="00317E71" w:rsidRPr="00317E71" w:rsidTr="00317E71">
        <w:trPr>
          <w:trHeight w:val="300"/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7E71" w:rsidRPr="00317E71" w:rsidTr="00317E71">
        <w:trPr>
          <w:trHeight w:val="300"/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7E71" w:rsidRPr="00317E71" w:rsidTr="00317E71">
        <w:trPr>
          <w:trHeight w:val="510"/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Национальный рейтинг лучших технических вузов Казахстана</w:t>
            </w:r>
          </w:p>
        </w:tc>
      </w:tr>
      <w:tr w:rsidR="00317E71" w:rsidRPr="00317E71" w:rsidTr="00317E71">
        <w:trPr>
          <w:trHeight w:val="765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вузов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Итоговые результаты, вес. %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Казахстанско-Британский технический университет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94,81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Карагандинский государственный технический университет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84,91</w:t>
            </w:r>
          </w:p>
        </w:tc>
      </w:tr>
      <w:tr w:rsidR="00317E71" w:rsidRPr="00317E71" w:rsidTr="00317E71">
        <w:trPr>
          <w:trHeight w:val="3075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Казахский национальный исследовательский технический университет имени К.И.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Сатпаева</w:t>
            </w:r>
            <w:proofErr w:type="spellEnd"/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76,2</w:t>
            </w:r>
          </w:p>
        </w:tc>
      </w:tr>
      <w:tr w:rsidR="00317E71" w:rsidRPr="00317E71" w:rsidTr="00317E71">
        <w:trPr>
          <w:trHeight w:val="180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национальный аграрный университет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75,6</w:t>
            </w:r>
          </w:p>
        </w:tc>
      </w:tr>
      <w:tr w:rsidR="00317E71" w:rsidRPr="00317E71" w:rsidTr="00317E71">
        <w:trPr>
          <w:trHeight w:val="3075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Восточно-Казахстанский государственный технический университет имени Д.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Серикбаева</w:t>
            </w:r>
            <w:proofErr w:type="spellEnd"/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66,06</w:t>
            </w:r>
          </w:p>
        </w:tc>
      </w:tr>
      <w:tr w:rsidR="00317E71" w:rsidRPr="00317E71" w:rsidTr="00317E71">
        <w:trPr>
          <w:trHeight w:val="1545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Алматинский</w:t>
            </w:r>
            <w:proofErr w:type="spellEnd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университет энергетики и связи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61,93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университет информационных технологий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57,78</w:t>
            </w:r>
          </w:p>
        </w:tc>
      </w:tr>
      <w:tr w:rsidR="00317E71" w:rsidRPr="00317E71" w:rsidTr="00317E71">
        <w:trPr>
          <w:trHeight w:val="2565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Казахская академия транспорта и коммуникации имени М.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Тынышпаева</w:t>
            </w:r>
            <w:proofErr w:type="spellEnd"/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57,78</w:t>
            </w:r>
          </w:p>
        </w:tc>
      </w:tr>
      <w:tr w:rsidR="00317E71" w:rsidRPr="00317E71" w:rsidTr="00317E71">
        <w:trPr>
          <w:trHeight w:val="1545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Алматинский</w:t>
            </w:r>
            <w:proofErr w:type="spellEnd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технологический университет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57,13</w:t>
            </w:r>
          </w:p>
        </w:tc>
      </w:tr>
      <w:tr w:rsidR="00317E71" w:rsidRPr="00317E71" w:rsidTr="00317E71">
        <w:trPr>
          <w:trHeight w:val="282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Западно-Казахстанский аграрно-технический университет             имени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Жангир</w:t>
            </w:r>
            <w:proofErr w:type="spellEnd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хана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56,44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Карагандинский государственный индустриальный университет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49,84</w:t>
            </w:r>
          </w:p>
        </w:tc>
      </w:tr>
      <w:tr w:rsidR="00317E71" w:rsidRPr="00317E71" w:rsidTr="00317E71">
        <w:trPr>
          <w:trHeight w:val="129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Рудненский</w:t>
            </w:r>
            <w:proofErr w:type="spellEnd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индустриальный институт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43,51</w:t>
            </w:r>
          </w:p>
        </w:tc>
      </w:tr>
      <w:tr w:rsidR="00317E71" w:rsidRPr="00317E71" w:rsidTr="00317E71">
        <w:trPr>
          <w:trHeight w:val="1545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университет путей сообщения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33,58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Казахстанский инженерно-технологический университет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29,17</w:t>
            </w:r>
          </w:p>
        </w:tc>
      </w:tr>
      <w:tr w:rsidR="00317E71" w:rsidRPr="00317E71" w:rsidTr="00317E71">
        <w:trPr>
          <w:trHeight w:val="282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Екибастузский</w:t>
            </w:r>
            <w:proofErr w:type="spellEnd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инженерно-технический институт имени академика К.И.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Сатпаева</w:t>
            </w:r>
            <w:proofErr w:type="spellEnd"/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28,07</w:t>
            </w:r>
          </w:p>
        </w:tc>
      </w:tr>
      <w:tr w:rsidR="00317E71" w:rsidRPr="00317E71" w:rsidTr="00317E71">
        <w:trPr>
          <w:trHeight w:val="129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Атырауский</w:t>
            </w:r>
            <w:proofErr w:type="spellEnd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институт нефти и газа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26,09</w:t>
            </w:r>
          </w:p>
        </w:tc>
      </w:tr>
      <w:tr w:rsidR="00317E71" w:rsidRPr="00317E71" w:rsidTr="00317E71">
        <w:trPr>
          <w:trHeight w:val="300"/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7E71" w:rsidRPr="00317E71" w:rsidTr="00317E71">
        <w:trPr>
          <w:trHeight w:val="300"/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7E71" w:rsidRPr="00317E71" w:rsidTr="00317E71">
        <w:trPr>
          <w:trHeight w:val="765"/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lastRenderedPageBreak/>
              <w:t>Национальный рейтинг лучших гуманитарно-экономических вузов Казахстана</w:t>
            </w:r>
          </w:p>
        </w:tc>
      </w:tr>
      <w:tr w:rsidR="00317E71" w:rsidRPr="00317E71" w:rsidTr="00317E71">
        <w:trPr>
          <w:trHeight w:val="765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вузов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Итоговые результаты, вес. %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Карагандинский экономический университет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Казпотребсоюза</w:t>
            </w:r>
            <w:proofErr w:type="spellEnd"/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97,53</w:t>
            </w:r>
          </w:p>
        </w:tc>
      </w:tr>
      <w:tr w:rsidR="00317E71" w:rsidRPr="00317E71" w:rsidTr="00317E71">
        <w:trPr>
          <w:trHeight w:val="129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Алматы менеджмент университет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84,24</w:t>
            </w:r>
          </w:p>
        </w:tc>
      </w:tr>
      <w:tr w:rsidR="00317E71" w:rsidRPr="00317E71" w:rsidTr="00317E71">
        <w:trPr>
          <w:trHeight w:val="765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Университет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Нархоз</w:t>
            </w:r>
            <w:proofErr w:type="spellEnd"/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83,23</w:t>
            </w:r>
          </w:p>
        </w:tc>
      </w:tr>
      <w:tr w:rsidR="00317E71" w:rsidRPr="00317E71" w:rsidTr="00317E71">
        <w:trPr>
          <w:trHeight w:val="90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tgtFrame="_blank" w:history="1">
              <w:r w:rsidRPr="00317E7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Университет «Туран»</w:t>
              </w:r>
            </w:hyperlink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81,7</w:t>
            </w:r>
          </w:p>
        </w:tc>
      </w:tr>
      <w:tr w:rsidR="00317E71" w:rsidRPr="00317E71" w:rsidTr="00317E71">
        <w:trPr>
          <w:trHeight w:val="765"/>
          <w:tblCellSpacing w:w="0" w:type="dxa"/>
          <w:jc w:val="center"/>
        </w:trPr>
        <w:tc>
          <w:tcPr>
            <w:tcW w:w="298" w:type="pct"/>
            <w:vMerge w:val="restar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Академия «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Болашак</w:t>
            </w:r>
            <w:proofErr w:type="spellEnd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765" w:type="pct"/>
            <w:gridSpan w:val="2"/>
            <w:vMerge w:val="restar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69,73</w:t>
            </w:r>
          </w:p>
        </w:tc>
      </w:tr>
      <w:tr w:rsidR="00317E71" w:rsidRPr="00317E71" w:rsidTr="00317E71">
        <w:trPr>
          <w:trHeight w:val="765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317E71" w:rsidRPr="00317E71" w:rsidRDefault="00317E71" w:rsidP="00317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(г. Караганда)</w:t>
            </w: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317E71" w:rsidRPr="00317E71" w:rsidRDefault="00317E71" w:rsidP="00317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E71" w:rsidRPr="00317E71" w:rsidTr="00317E71">
        <w:trPr>
          <w:trHeight w:val="282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университет экономики, финансов и международной торговли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59,53</w:t>
            </w:r>
          </w:p>
        </w:tc>
      </w:tr>
      <w:tr w:rsidR="00317E71" w:rsidRPr="00317E71" w:rsidTr="00317E71">
        <w:trPr>
          <w:trHeight w:val="1035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Университет «Туран-Астана»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57,55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Казахстанско</w:t>
            </w:r>
            <w:proofErr w:type="spellEnd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Американский свободный университет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51,65</w:t>
            </w:r>
          </w:p>
        </w:tc>
      </w:tr>
      <w:tr w:rsidR="00317E71" w:rsidRPr="00317E71" w:rsidTr="00317E71">
        <w:trPr>
          <w:trHeight w:val="2565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гуманитарно-юридический инновационный университет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51,09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Казахская академия труда и социальных отношений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38,82</w:t>
            </w:r>
          </w:p>
        </w:tc>
      </w:tr>
      <w:tr w:rsidR="00317E71" w:rsidRPr="00317E71" w:rsidTr="00317E71">
        <w:trPr>
          <w:trHeight w:val="300"/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7E71" w:rsidRPr="00317E71" w:rsidTr="00317E71">
        <w:trPr>
          <w:trHeight w:val="300"/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7E71" w:rsidRPr="00317E71" w:rsidTr="00317E71">
        <w:trPr>
          <w:trHeight w:val="765"/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Национальный (генеральный) рейтинг медицинских вузов Казахстана</w:t>
            </w:r>
          </w:p>
        </w:tc>
      </w:tr>
      <w:tr w:rsidR="00317E71" w:rsidRPr="00317E71" w:rsidTr="00317E71">
        <w:trPr>
          <w:trHeight w:val="2820"/>
          <w:tblCellSpacing w:w="0" w:type="dxa"/>
          <w:jc w:val="center"/>
        </w:trPr>
        <w:tc>
          <w:tcPr>
            <w:tcW w:w="606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2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Казахский национальный медицинский университет им. С. Д.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Асфендиярова</w:t>
            </w:r>
            <w:proofErr w:type="spellEnd"/>
          </w:p>
        </w:tc>
        <w:tc>
          <w:tcPr>
            <w:tcW w:w="1767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98,2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606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2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Карагандинский государственный медицинский университет</w:t>
            </w:r>
          </w:p>
        </w:tc>
        <w:tc>
          <w:tcPr>
            <w:tcW w:w="1767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82,67</w:t>
            </w:r>
          </w:p>
        </w:tc>
      </w:tr>
      <w:tr w:rsidR="00317E71" w:rsidRPr="00317E71" w:rsidTr="00317E71">
        <w:trPr>
          <w:trHeight w:val="1800"/>
          <w:tblCellSpacing w:w="0" w:type="dxa"/>
          <w:jc w:val="center"/>
        </w:trPr>
        <w:tc>
          <w:tcPr>
            <w:tcW w:w="606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2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медицинский университет г. Семей</w:t>
            </w:r>
          </w:p>
        </w:tc>
        <w:tc>
          <w:tcPr>
            <w:tcW w:w="1767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74,06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606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62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Южно-Казахстанская государственная фармацевтическая академия</w:t>
            </w:r>
          </w:p>
        </w:tc>
        <w:tc>
          <w:tcPr>
            <w:tcW w:w="1767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66,68</w:t>
            </w:r>
          </w:p>
        </w:tc>
      </w:tr>
      <w:tr w:rsidR="00317E71" w:rsidRPr="00317E71" w:rsidTr="00317E71">
        <w:trPr>
          <w:trHeight w:val="300"/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7E71" w:rsidRPr="00317E71" w:rsidTr="00317E71">
        <w:trPr>
          <w:trHeight w:val="300"/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7E71" w:rsidRPr="00317E71" w:rsidTr="00317E71">
        <w:trPr>
          <w:trHeight w:val="765"/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Национальный (генеральный) рейтинг педагогических вузов Казахстана</w:t>
            </w:r>
          </w:p>
        </w:tc>
      </w:tr>
      <w:tr w:rsidR="00317E71" w:rsidRPr="00317E71" w:rsidTr="00317E71">
        <w:trPr>
          <w:trHeight w:val="765"/>
          <w:tblCellSpacing w:w="0" w:type="dxa"/>
          <w:jc w:val="center"/>
        </w:trPr>
        <w:tc>
          <w:tcPr>
            <w:tcW w:w="606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2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вузов</w:t>
            </w:r>
          </w:p>
        </w:tc>
        <w:tc>
          <w:tcPr>
            <w:tcW w:w="1767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Итоговые результаты, вес. %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606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2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государственный женский педагогический институт</w:t>
            </w:r>
          </w:p>
        </w:tc>
        <w:tc>
          <w:tcPr>
            <w:tcW w:w="1767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98,39</w:t>
            </w:r>
          </w:p>
        </w:tc>
      </w:tr>
      <w:tr w:rsidR="00317E71" w:rsidRPr="00317E71" w:rsidTr="00317E71">
        <w:trPr>
          <w:trHeight w:val="1800"/>
          <w:tblCellSpacing w:w="0" w:type="dxa"/>
          <w:jc w:val="center"/>
        </w:trPr>
        <w:tc>
          <w:tcPr>
            <w:tcW w:w="606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2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Павлодарский государственный педагогический институт</w:t>
            </w:r>
          </w:p>
        </w:tc>
        <w:tc>
          <w:tcPr>
            <w:tcW w:w="1767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85,48</w:t>
            </w:r>
          </w:p>
        </w:tc>
      </w:tr>
      <w:tr w:rsidR="00317E71" w:rsidRPr="00317E71" w:rsidTr="00317E71">
        <w:trPr>
          <w:trHeight w:val="1800"/>
          <w:tblCellSpacing w:w="0" w:type="dxa"/>
          <w:jc w:val="center"/>
        </w:trPr>
        <w:tc>
          <w:tcPr>
            <w:tcW w:w="606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2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Костанайский</w:t>
            </w:r>
            <w:proofErr w:type="spellEnd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государственный педагогический институт</w:t>
            </w:r>
          </w:p>
        </w:tc>
        <w:tc>
          <w:tcPr>
            <w:tcW w:w="1767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70,54</w:t>
            </w:r>
          </w:p>
        </w:tc>
      </w:tr>
      <w:tr w:rsidR="00317E71" w:rsidRPr="00317E71" w:rsidTr="00317E71">
        <w:trPr>
          <w:trHeight w:val="1800"/>
          <w:tblCellSpacing w:w="0" w:type="dxa"/>
          <w:jc w:val="center"/>
        </w:trPr>
        <w:tc>
          <w:tcPr>
            <w:tcW w:w="606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2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Таразский</w:t>
            </w:r>
            <w:proofErr w:type="spellEnd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государственный педагогический институт</w:t>
            </w:r>
          </w:p>
        </w:tc>
        <w:tc>
          <w:tcPr>
            <w:tcW w:w="1767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62,44</w:t>
            </w:r>
          </w:p>
        </w:tc>
      </w:tr>
      <w:tr w:rsidR="00317E71" w:rsidRPr="00317E71" w:rsidTr="00317E71">
        <w:trPr>
          <w:trHeight w:val="1800"/>
          <w:tblCellSpacing w:w="0" w:type="dxa"/>
          <w:jc w:val="center"/>
        </w:trPr>
        <w:tc>
          <w:tcPr>
            <w:tcW w:w="606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2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Южно-Казахстанский педагогический университет</w:t>
            </w:r>
          </w:p>
        </w:tc>
        <w:tc>
          <w:tcPr>
            <w:tcW w:w="1767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34,75</w:t>
            </w:r>
          </w:p>
        </w:tc>
      </w:tr>
      <w:tr w:rsidR="00317E71" w:rsidRPr="00317E71" w:rsidTr="00317E71">
        <w:trPr>
          <w:trHeight w:val="300"/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7E71" w:rsidRPr="00317E71" w:rsidTr="00317E71">
        <w:trPr>
          <w:trHeight w:val="300"/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EB1EDC" w:rsidRDefault="00EB1EDC"/>
    <w:sectPr w:rsidR="00EB1E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52D51"/>
    <w:multiLevelType w:val="multilevel"/>
    <w:tmpl w:val="701A3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347C1D"/>
    <w:multiLevelType w:val="multilevel"/>
    <w:tmpl w:val="7474E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FA6EB2"/>
    <w:multiLevelType w:val="multilevel"/>
    <w:tmpl w:val="EE62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9537D0"/>
    <w:multiLevelType w:val="multilevel"/>
    <w:tmpl w:val="EA6E1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55179F"/>
    <w:multiLevelType w:val="multilevel"/>
    <w:tmpl w:val="AB820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851E96"/>
    <w:multiLevelType w:val="multilevel"/>
    <w:tmpl w:val="4E744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CF7DDD"/>
    <w:multiLevelType w:val="multilevel"/>
    <w:tmpl w:val="993AC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01840A5"/>
    <w:multiLevelType w:val="multilevel"/>
    <w:tmpl w:val="72DE4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C0F48F9"/>
    <w:multiLevelType w:val="multilevel"/>
    <w:tmpl w:val="5ACE2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4DC75FE"/>
    <w:multiLevelType w:val="multilevel"/>
    <w:tmpl w:val="C220DC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>
    <w:nsid w:val="79DA01CD"/>
    <w:multiLevelType w:val="multilevel"/>
    <w:tmpl w:val="76D41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D2C5398"/>
    <w:multiLevelType w:val="multilevel"/>
    <w:tmpl w:val="55A29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9"/>
  </w:num>
  <w:num w:numId="3">
    <w:abstractNumId w:val="1"/>
  </w:num>
  <w:num w:numId="4">
    <w:abstractNumId w:val="3"/>
  </w:num>
  <w:num w:numId="5">
    <w:abstractNumId w:val="10"/>
  </w:num>
  <w:num w:numId="6">
    <w:abstractNumId w:val="6"/>
  </w:num>
  <w:num w:numId="7">
    <w:abstractNumId w:val="4"/>
  </w:num>
  <w:num w:numId="8">
    <w:abstractNumId w:val="11"/>
  </w:num>
  <w:num w:numId="9">
    <w:abstractNumId w:val="5"/>
  </w:num>
  <w:num w:numId="10">
    <w:abstractNumId w:val="2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E71"/>
    <w:rsid w:val="00317E71"/>
    <w:rsid w:val="00EB1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17E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17E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17E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link w:val="50"/>
    <w:uiPriority w:val="9"/>
    <w:qFormat/>
    <w:rsid w:val="00317E7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7E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17E7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17E7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17E7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17E7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17E71"/>
    <w:rPr>
      <w:color w:val="800080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17E7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317E7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17E7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317E7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317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tro">
    <w:name w:val="intro"/>
    <w:basedOn w:val="a"/>
    <w:rsid w:val="00317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rrowreadmoreshadow">
    <w:name w:val="arrow_read_more_shadow"/>
    <w:basedOn w:val="a0"/>
    <w:rsid w:val="00317E71"/>
  </w:style>
  <w:style w:type="character" w:styleId="a6">
    <w:name w:val="Strong"/>
    <w:basedOn w:val="a0"/>
    <w:uiPriority w:val="22"/>
    <w:qFormat/>
    <w:rsid w:val="00317E71"/>
    <w:rPr>
      <w:b/>
      <w:bCs/>
    </w:rPr>
  </w:style>
  <w:style w:type="character" w:customStyle="1" w:styleId="is-tcell">
    <w:name w:val="is-tcell"/>
    <w:basedOn w:val="a0"/>
    <w:rsid w:val="00317E71"/>
  </w:style>
  <w:style w:type="character" w:customStyle="1" w:styleId="watcheslabel">
    <w:name w:val="watches__label"/>
    <w:basedOn w:val="a0"/>
    <w:rsid w:val="00317E71"/>
  </w:style>
  <w:style w:type="character" w:customStyle="1" w:styleId="detail">
    <w:name w:val="detail"/>
    <w:basedOn w:val="a0"/>
    <w:rsid w:val="00317E71"/>
  </w:style>
  <w:style w:type="character" w:customStyle="1" w:styleId="va-helper">
    <w:name w:val="va-helper"/>
    <w:basedOn w:val="a0"/>
    <w:rsid w:val="00317E71"/>
  </w:style>
  <w:style w:type="character" w:customStyle="1" w:styleId="sidetitle">
    <w:name w:val="side__title"/>
    <w:basedOn w:val="a0"/>
    <w:rsid w:val="00317E71"/>
  </w:style>
  <w:style w:type="character" w:customStyle="1" w:styleId="details">
    <w:name w:val="details"/>
    <w:basedOn w:val="a0"/>
    <w:rsid w:val="00317E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17E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17E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17E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link w:val="50"/>
    <w:uiPriority w:val="9"/>
    <w:qFormat/>
    <w:rsid w:val="00317E7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7E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17E7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17E7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17E7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17E7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17E71"/>
    <w:rPr>
      <w:color w:val="800080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17E7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317E7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17E7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317E7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317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tro">
    <w:name w:val="intro"/>
    <w:basedOn w:val="a"/>
    <w:rsid w:val="00317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rrowreadmoreshadow">
    <w:name w:val="arrow_read_more_shadow"/>
    <w:basedOn w:val="a0"/>
    <w:rsid w:val="00317E71"/>
  </w:style>
  <w:style w:type="character" w:styleId="a6">
    <w:name w:val="Strong"/>
    <w:basedOn w:val="a0"/>
    <w:uiPriority w:val="22"/>
    <w:qFormat/>
    <w:rsid w:val="00317E71"/>
    <w:rPr>
      <w:b/>
      <w:bCs/>
    </w:rPr>
  </w:style>
  <w:style w:type="character" w:customStyle="1" w:styleId="is-tcell">
    <w:name w:val="is-tcell"/>
    <w:basedOn w:val="a0"/>
    <w:rsid w:val="00317E71"/>
  </w:style>
  <w:style w:type="character" w:customStyle="1" w:styleId="watcheslabel">
    <w:name w:val="watches__label"/>
    <w:basedOn w:val="a0"/>
    <w:rsid w:val="00317E71"/>
  </w:style>
  <w:style w:type="character" w:customStyle="1" w:styleId="detail">
    <w:name w:val="detail"/>
    <w:basedOn w:val="a0"/>
    <w:rsid w:val="00317E71"/>
  </w:style>
  <w:style w:type="character" w:customStyle="1" w:styleId="va-helper">
    <w:name w:val="va-helper"/>
    <w:basedOn w:val="a0"/>
    <w:rsid w:val="00317E71"/>
  </w:style>
  <w:style w:type="character" w:customStyle="1" w:styleId="sidetitle">
    <w:name w:val="side__title"/>
    <w:basedOn w:val="a0"/>
    <w:rsid w:val="00317E71"/>
  </w:style>
  <w:style w:type="character" w:customStyle="1" w:styleId="details">
    <w:name w:val="details"/>
    <w:basedOn w:val="a0"/>
    <w:rsid w:val="00317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34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71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34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59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46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106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31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3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9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98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74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81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2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6701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60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2789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542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5753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2316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50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308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3758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7893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6181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065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516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5609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3467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17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6762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91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93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9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51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0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11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11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52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23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54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4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1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954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145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5380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644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2347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442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312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89407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433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340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50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6306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3166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2067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25936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32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5411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780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9341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4797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634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0428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605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001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010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899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2953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437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55578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455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625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725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2891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9819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0445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81294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471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689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573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7195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5991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3782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73756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867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714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825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8886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1241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4057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71102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902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4811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263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0044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078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543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0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61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017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698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290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174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083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0101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98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60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910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69329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631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954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2260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76855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57320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708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9774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0098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3420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55971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795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7327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8997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9148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2411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1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723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03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084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7663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7604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9830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3862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6018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6009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3038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45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9032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08410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963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7650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691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2552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354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516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9165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861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3157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0289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9304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8354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459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411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368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67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3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06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489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98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155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23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45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43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13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28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8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420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63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43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87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779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96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21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753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5241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201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73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50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01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6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43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79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67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84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2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42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40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12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41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0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66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88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739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46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57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08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551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77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561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24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979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10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31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8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98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48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25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01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346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3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95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65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394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64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08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947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691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93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81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45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61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68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10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771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76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71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6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88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03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637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94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548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3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1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14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752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537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18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13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03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72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30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8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442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92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77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91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198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44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93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7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99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1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25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55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487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53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32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22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71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8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0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51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615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63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6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6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073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8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48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63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02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095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819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820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694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1913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67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939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168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298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223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445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911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5874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759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995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167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89171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17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342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233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7278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764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51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1185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811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6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83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07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2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94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3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134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078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36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18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323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14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7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980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593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5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52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056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3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arxoz.kz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635</Words>
  <Characters>3623</Characters>
  <Application>Microsoft Office Word</Application>
  <DocSecurity>0</DocSecurity>
  <Lines>30</Lines>
  <Paragraphs>8</Paragraphs>
  <ScaleCrop>false</ScaleCrop>
  <Company>отдел образования г.Степногорска</Company>
  <LinksUpToDate>false</LinksUpToDate>
  <CharactersWithSpaces>4250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2018-03-06T06:56:00Z</dcterms:created>
  <dcterms:modified xsi:type="dcterms:W3CDTF">2018-03-06T07:00:00Z</dcterms:modified>
</cp:coreProperties>
</file>