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AF2" w:rsidRDefault="00A95F86" w:rsidP="009E2570">
      <w:pPr>
        <w:jc w:val="center"/>
        <w:rPr>
          <w:rFonts w:ascii="Times New Roman" w:hAnsi="Times New Roman" w:cs="Times New Roman"/>
          <w:sz w:val="28"/>
          <w:szCs w:val="28"/>
          <w:lang w:val="kk-KZ"/>
        </w:rPr>
      </w:pPr>
      <w:r w:rsidRPr="00A95F86">
        <w:rPr>
          <w:rFonts w:ascii="Times New Roman" w:hAnsi="Times New Roman" w:cs="Times New Roman"/>
          <w:b/>
          <w:sz w:val="28"/>
          <w:szCs w:val="28"/>
          <w:lang w:val="kk-KZ"/>
        </w:rPr>
        <w:t>Латын әліпбиіне көшу</w:t>
      </w:r>
    </w:p>
    <w:p w:rsidR="00A44AF2" w:rsidRPr="00A44AF2" w:rsidRDefault="00A44AF2" w:rsidP="009E2570">
      <w:pPr>
        <w:spacing w:after="0" w:line="240" w:lineRule="auto"/>
        <w:ind w:firstLine="284"/>
        <w:jc w:val="both"/>
        <w:rPr>
          <w:rFonts w:ascii="Times New Roman" w:hAnsi="Times New Roman" w:cs="Times New Roman"/>
          <w:sz w:val="28"/>
          <w:szCs w:val="28"/>
          <w:lang w:val="kk-KZ"/>
        </w:rPr>
      </w:pPr>
      <w:r w:rsidRPr="00A44AF2">
        <w:rPr>
          <w:rFonts w:ascii="Times New Roman" w:hAnsi="Times New Roman" w:cs="Times New Roman"/>
          <w:sz w:val="28"/>
          <w:szCs w:val="28"/>
          <w:lang w:val="kk-KZ"/>
        </w:rPr>
        <w:t>Латын әліпбиіне көшу-бұл Қазақстан үшін тарихи қажеттілік, бұл әлемдік ғылыми және технологиялық процестерге ықпалдасудың тағы бір мүмкіндігі. Көшу көп уақытты, қажырлы еңбекті талап етеді. Қазақ тілі – латын әріптері арқылы сақталады.</w:t>
      </w:r>
    </w:p>
    <w:p w:rsidR="00A44AF2" w:rsidRPr="00A44AF2" w:rsidRDefault="00A44AF2" w:rsidP="009E2570">
      <w:pPr>
        <w:spacing w:after="0" w:line="240" w:lineRule="auto"/>
        <w:ind w:firstLine="284"/>
        <w:jc w:val="both"/>
        <w:rPr>
          <w:rFonts w:ascii="Times New Roman" w:hAnsi="Times New Roman" w:cs="Times New Roman"/>
          <w:sz w:val="28"/>
          <w:szCs w:val="28"/>
          <w:lang w:val="kk-KZ"/>
        </w:rPr>
      </w:pPr>
      <w:r w:rsidRPr="00A44AF2">
        <w:rPr>
          <w:rFonts w:ascii="Times New Roman" w:hAnsi="Times New Roman" w:cs="Times New Roman"/>
          <w:sz w:val="28"/>
          <w:szCs w:val="28"/>
          <w:lang w:val="kk-KZ"/>
        </w:rPr>
        <w:t>Латын әліпбиіне көше отырып, біз қазақ тілінің үлкен реформасын жүргізудеміз.</w:t>
      </w:r>
    </w:p>
    <w:p w:rsidR="00A44AF2" w:rsidRDefault="00A44AF2" w:rsidP="009E2570">
      <w:pPr>
        <w:spacing w:after="0" w:line="240" w:lineRule="auto"/>
        <w:ind w:firstLine="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Тілдердің шамамен 80% </w:t>
      </w:r>
      <w:r w:rsidRPr="00A44AF2">
        <w:rPr>
          <w:rFonts w:ascii="Times New Roman" w:hAnsi="Times New Roman" w:cs="Times New Roman"/>
          <w:sz w:val="28"/>
          <w:szCs w:val="28"/>
          <w:lang w:val="kk-KZ"/>
        </w:rPr>
        <w:t>бағдарламалау тілдерін қоса алғанда, латын графикасын пайдаланады. Латын әліпбиіне көшумен Қазақстанға әлемдік қауымдастыққа: ғылыми қоғамдастыққа, Ақпараттық технологиялар қоғамдастығына және мәдени қоғамдастыққа кіру оңай болады. Уақыт өте келе біздің азаматтарымыз әдебиетті түрік, әзірбайжан тілдерінде оқи алады, ал көшудің өзі шетелде тұратын барлық қазақтарды біріктірудің факторы болып табылады</w:t>
      </w:r>
      <w:r>
        <w:rPr>
          <w:rFonts w:ascii="Times New Roman" w:hAnsi="Times New Roman" w:cs="Times New Roman"/>
          <w:sz w:val="28"/>
          <w:szCs w:val="28"/>
          <w:lang w:val="kk-KZ"/>
        </w:rPr>
        <w:t>.</w:t>
      </w:r>
    </w:p>
    <w:p w:rsidR="00A44AF2" w:rsidRPr="00A44AF2" w:rsidRDefault="00A44AF2" w:rsidP="009E2570">
      <w:pPr>
        <w:spacing w:after="0" w:line="240" w:lineRule="auto"/>
        <w:ind w:firstLine="284"/>
        <w:jc w:val="both"/>
        <w:rPr>
          <w:rFonts w:ascii="Times New Roman" w:hAnsi="Times New Roman" w:cs="Times New Roman"/>
          <w:sz w:val="28"/>
          <w:szCs w:val="28"/>
          <w:lang w:val="kk-KZ"/>
        </w:rPr>
      </w:pPr>
      <w:r w:rsidRPr="00A44AF2">
        <w:rPr>
          <w:rFonts w:ascii="Times New Roman" w:hAnsi="Times New Roman" w:cs="Times New Roman"/>
          <w:sz w:val="28"/>
          <w:szCs w:val="28"/>
          <w:lang w:val="kk-KZ"/>
        </w:rPr>
        <w:t xml:space="preserve">Мектеп оқушыларына </w:t>
      </w:r>
      <w:r>
        <w:rPr>
          <w:rFonts w:ascii="Times New Roman" w:hAnsi="Times New Roman" w:cs="Times New Roman"/>
          <w:sz w:val="28"/>
          <w:szCs w:val="28"/>
          <w:lang w:val="kk-KZ"/>
        </w:rPr>
        <w:t xml:space="preserve"> </w:t>
      </w:r>
      <w:r w:rsidRPr="00A44AF2">
        <w:rPr>
          <w:rFonts w:ascii="Times New Roman" w:hAnsi="Times New Roman" w:cs="Times New Roman"/>
          <w:sz w:val="28"/>
          <w:szCs w:val="28"/>
          <w:lang w:val="kk-KZ"/>
        </w:rPr>
        <w:t xml:space="preserve">Латын оңай беріледі. Егер латын әліпбиіне көшсек, бірінші сынып оқушысына оңай болады. Бұл жай ғана уақыт мәселесі-бір жыл-екі. Қазақстанда жастар білімді, талантты, жан-жақты. </w:t>
      </w:r>
    </w:p>
    <w:p w:rsidR="00A44AF2" w:rsidRDefault="00A44AF2" w:rsidP="009E2570">
      <w:pPr>
        <w:spacing w:after="0" w:line="240" w:lineRule="auto"/>
        <w:ind w:firstLine="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44AF2">
        <w:rPr>
          <w:rFonts w:ascii="Times New Roman" w:hAnsi="Times New Roman" w:cs="Times New Roman"/>
          <w:sz w:val="28"/>
          <w:szCs w:val="28"/>
          <w:lang w:val="kk-KZ"/>
        </w:rPr>
        <w:t>14 қараша</w:t>
      </w:r>
      <w:r>
        <w:rPr>
          <w:rFonts w:ascii="Times New Roman" w:hAnsi="Times New Roman" w:cs="Times New Roman"/>
          <w:sz w:val="28"/>
          <w:szCs w:val="28"/>
          <w:lang w:val="kk-KZ"/>
        </w:rPr>
        <w:t xml:space="preserve">да </w:t>
      </w:r>
      <w:r w:rsidRPr="00A44AF2">
        <w:rPr>
          <w:rFonts w:ascii="Times New Roman" w:hAnsi="Times New Roman" w:cs="Times New Roman"/>
          <w:sz w:val="28"/>
          <w:szCs w:val="28"/>
          <w:lang w:val="kk-KZ"/>
        </w:rPr>
        <w:t xml:space="preserve"> 2018ж. Қазақстанда </w:t>
      </w:r>
      <w:r>
        <w:rPr>
          <w:rFonts w:ascii="Times New Roman" w:hAnsi="Times New Roman" w:cs="Times New Roman"/>
          <w:sz w:val="28"/>
          <w:szCs w:val="28"/>
          <w:lang w:val="kk-KZ"/>
        </w:rPr>
        <w:t xml:space="preserve"> </w:t>
      </w:r>
      <w:r w:rsidRPr="00A44AF2">
        <w:rPr>
          <w:rFonts w:ascii="Times New Roman" w:hAnsi="Times New Roman" w:cs="Times New Roman"/>
          <w:sz w:val="28"/>
          <w:szCs w:val="28"/>
          <w:lang w:val="kk-KZ"/>
        </w:rPr>
        <w:t xml:space="preserve">латын әліпбиінде </w:t>
      </w:r>
      <w:r>
        <w:rPr>
          <w:rFonts w:ascii="Times New Roman" w:hAnsi="Times New Roman" w:cs="Times New Roman"/>
          <w:sz w:val="28"/>
          <w:szCs w:val="28"/>
          <w:lang w:val="kk-KZ"/>
        </w:rPr>
        <w:t xml:space="preserve"> жалпы</w:t>
      </w:r>
      <w:r w:rsidRPr="00A44AF2">
        <w:rPr>
          <w:rFonts w:ascii="Times New Roman" w:hAnsi="Times New Roman" w:cs="Times New Roman"/>
          <w:sz w:val="28"/>
          <w:szCs w:val="28"/>
          <w:lang w:val="kk-KZ"/>
        </w:rPr>
        <w:t>халықтық диктант өтті.</w:t>
      </w:r>
      <w:r>
        <w:rPr>
          <w:rFonts w:ascii="Times New Roman" w:hAnsi="Times New Roman" w:cs="Times New Roman"/>
          <w:sz w:val="28"/>
          <w:szCs w:val="28"/>
          <w:lang w:val="kk-KZ"/>
        </w:rPr>
        <w:t xml:space="preserve"> </w:t>
      </w:r>
      <w:r w:rsidRPr="00A44AF2">
        <w:rPr>
          <w:rFonts w:ascii="Times New Roman" w:hAnsi="Times New Roman" w:cs="Times New Roman"/>
          <w:sz w:val="28"/>
          <w:szCs w:val="28"/>
          <w:lang w:val="kk-KZ"/>
        </w:rPr>
        <w:t>Оған оқушылар, студенттер, мұғалімдер, сондай-ақ мәдениет, спорт, медицина және басқа да салалардың қызметкерлері қатысты.</w:t>
      </w:r>
    </w:p>
    <w:p w:rsidR="00A44AF2" w:rsidRPr="00A44AF2" w:rsidRDefault="00A44AF2" w:rsidP="009E2570">
      <w:pPr>
        <w:spacing w:after="0" w:line="240" w:lineRule="auto"/>
        <w:ind w:firstLine="28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44AF2">
        <w:rPr>
          <w:rFonts w:ascii="Times New Roman" w:hAnsi="Times New Roman" w:cs="Times New Roman"/>
          <w:sz w:val="28"/>
          <w:szCs w:val="28"/>
          <w:lang w:val="kk-KZ"/>
        </w:rPr>
        <w:t>Акцияны А. С. Пушкин атындағы №3 мектеп –лицейінің мұғалімдері мен оқушылары қолдады. Қатысушылар "Рухани жаңғыру" тақырыбында диктант жазды .</w:t>
      </w:r>
      <w:r>
        <w:rPr>
          <w:rFonts w:ascii="Times New Roman" w:hAnsi="Times New Roman" w:cs="Times New Roman"/>
          <w:sz w:val="28"/>
          <w:szCs w:val="28"/>
          <w:lang w:val="kk-KZ"/>
        </w:rPr>
        <w:t xml:space="preserve"> </w:t>
      </w:r>
      <w:r w:rsidRPr="00A44AF2">
        <w:rPr>
          <w:rFonts w:ascii="Times New Roman" w:hAnsi="Times New Roman" w:cs="Times New Roman"/>
          <w:sz w:val="28"/>
          <w:szCs w:val="28"/>
          <w:lang w:val="kk-KZ"/>
        </w:rPr>
        <w:t>Акция қазақ тілінің латын әліпбиіне көшуге бағытталған.</w:t>
      </w:r>
    </w:p>
    <w:p w:rsidR="00A44AF2" w:rsidRPr="00A44AF2" w:rsidRDefault="009E2570" w:rsidP="009E2570">
      <w:pPr>
        <w:spacing w:after="0" w:line="240" w:lineRule="auto"/>
        <w:ind w:firstLine="284"/>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3044190</wp:posOffset>
            </wp:positionH>
            <wp:positionV relativeFrom="paragraph">
              <wp:posOffset>1165225</wp:posOffset>
            </wp:positionV>
            <wp:extent cx="3000375" cy="2150745"/>
            <wp:effectExtent l="171450" t="133350" r="409575" b="344805"/>
            <wp:wrapNone/>
            <wp:docPr id="1" name="Рисунок 1" descr="D:\все по диктанту на латинице 14.11.2018\все по диктанту\фото\WhatsApp Image 2018-11-14 at 12.46.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все по диктанту на латинице 14.11.2018\все по диктанту\фото\WhatsApp Image 2018-11-14 at 12.46.18 (1).jpeg"/>
                    <pic:cNvPicPr>
                      <a:picLocks noChangeAspect="1" noChangeArrowheads="1"/>
                    </pic:cNvPicPr>
                  </pic:nvPicPr>
                  <pic:blipFill>
                    <a:blip r:embed="rId4" cstate="print"/>
                    <a:srcRect/>
                    <a:stretch>
                      <a:fillRect/>
                    </a:stretch>
                  </pic:blipFill>
                  <pic:spPr bwMode="auto">
                    <a:xfrm>
                      <a:off x="0" y="0"/>
                      <a:ext cx="3000375" cy="2150745"/>
                    </a:xfrm>
                    <a:prstGeom prst="rect">
                      <a:avLst/>
                    </a:prstGeom>
                    <a:ln>
                      <a:solidFill>
                        <a:schemeClr val="accent6"/>
                      </a:solidFill>
                    </a:ln>
                    <a:effectLst>
                      <a:outerShdw blurRad="292100" dist="139700" dir="2700000" algn="tl" rotWithShape="0">
                        <a:srgbClr val="333333">
                          <a:alpha val="65000"/>
                        </a:srgbClr>
                      </a:outerShdw>
                    </a:effectLst>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-403860</wp:posOffset>
            </wp:positionH>
            <wp:positionV relativeFrom="paragraph">
              <wp:posOffset>1165225</wp:posOffset>
            </wp:positionV>
            <wp:extent cx="3000375" cy="2150745"/>
            <wp:effectExtent l="171450" t="133350" r="409575" b="344805"/>
            <wp:wrapNone/>
            <wp:docPr id="3" name="Рисунок 3" descr="D:\все по диктанту на латинице 14.11.2018\все по диктанту\фото\WhatsApp Image 2018-11-14 at 12.46.2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все по диктанту на латинице 14.11.2018\все по диктанту\фото\WhatsApp Image 2018-11-14 at 12.46.20 (1).jpeg"/>
                    <pic:cNvPicPr>
                      <a:picLocks noChangeAspect="1" noChangeArrowheads="1"/>
                    </pic:cNvPicPr>
                  </pic:nvPicPr>
                  <pic:blipFill>
                    <a:blip r:embed="rId5" cstate="print"/>
                    <a:srcRect/>
                    <a:stretch>
                      <a:fillRect/>
                    </a:stretch>
                  </pic:blipFill>
                  <pic:spPr bwMode="auto">
                    <a:xfrm>
                      <a:off x="0" y="0"/>
                      <a:ext cx="3000375" cy="2150745"/>
                    </a:xfrm>
                    <a:prstGeom prst="rect">
                      <a:avLst/>
                    </a:prstGeom>
                    <a:ln>
                      <a:solidFill>
                        <a:schemeClr val="accent6"/>
                      </a:solidFill>
                    </a:ln>
                    <a:effectLst>
                      <a:outerShdw blurRad="292100" dist="139700" dir="2700000" algn="tl" rotWithShape="0">
                        <a:srgbClr val="333333">
                          <a:alpha val="65000"/>
                        </a:srgbClr>
                      </a:outerShdw>
                    </a:effectLst>
                  </pic:spPr>
                </pic:pic>
              </a:graphicData>
            </a:graphic>
          </wp:anchor>
        </w:drawing>
      </w:r>
      <w:r w:rsidR="00A44AF2">
        <w:rPr>
          <w:rFonts w:ascii="Times New Roman" w:hAnsi="Times New Roman" w:cs="Times New Roman"/>
          <w:sz w:val="28"/>
          <w:szCs w:val="28"/>
          <w:lang w:val="kk-KZ"/>
        </w:rPr>
        <w:t xml:space="preserve">   </w:t>
      </w:r>
      <w:r w:rsidR="00A44AF2" w:rsidRPr="00A44AF2">
        <w:rPr>
          <w:rFonts w:ascii="Times New Roman" w:hAnsi="Times New Roman" w:cs="Times New Roman"/>
          <w:sz w:val="28"/>
          <w:szCs w:val="28"/>
          <w:lang w:val="kk-KZ"/>
        </w:rPr>
        <w:t>Диктант басталмас бұрын оқушылар мен мұғалімдерге дидактикалық материал таратылды-бұл латын графикасына негізделген қазақ тілінің алфавиті.  Мәтін аудиожазба арқылы берілді.Диктант мәтіні қазақ әліпбиінің латын графикасына көшуі үшін Президент қойған міндеттерді қозғайды.</w:t>
      </w:r>
    </w:p>
    <w:sectPr w:rsidR="00A44AF2" w:rsidRPr="00A44AF2" w:rsidSect="00E879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01E00"/>
    <w:rsid w:val="002A22D6"/>
    <w:rsid w:val="00301E00"/>
    <w:rsid w:val="008722CA"/>
    <w:rsid w:val="008C35DB"/>
    <w:rsid w:val="00981B26"/>
    <w:rsid w:val="009E2570"/>
    <w:rsid w:val="00A44AF2"/>
    <w:rsid w:val="00A95F86"/>
    <w:rsid w:val="00BB1EB1"/>
    <w:rsid w:val="00C55EF5"/>
    <w:rsid w:val="00C8192D"/>
    <w:rsid w:val="00DB6D2A"/>
    <w:rsid w:val="00E879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5DB"/>
  </w:style>
  <w:style w:type="paragraph" w:styleId="2">
    <w:name w:val="heading 2"/>
    <w:basedOn w:val="a"/>
    <w:link w:val="20"/>
    <w:uiPriority w:val="9"/>
    <w:qFormat/>
    <w:rsid w:val="008722C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C35DB"/>
    <w:pPr>
      <w:spacing w:after="0" w:line="240" w:lineRule="auto"/>
    </w:pPr>
  </w:style>
  <w:style w:type="paragraph" w:styleId="a4">
    <w:name w:val="List Paragraph"/>
    <w:basedOn w:val="a"/>
    <w:uiPriority w:val="34"/>
    <w:qFormat/>
    <w:rsid w:val="008C35DB"/>
    <w:pPr>
      <w:ind w:left="720"/>
      <w:contextualSpacing/>
    </w:pPr>
  </w:style>
  <w:style w:type="paragraph" w:styleId="a5">
    <w:name w:val="Normal (Web)"/>
    <w:basedOn w:val="a"/>
    <w:uiPriority w:val="99"/>
    <w:semiHidden/>
    <w:unhideWhenUsed/>
    <w:rsid w:val="00301E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722CA"/>
    <w:rPr>
      <w:rFonts w:ascii="Times New Roman" w:eastAsia="Times New Roman" w:hAnsi="Times New Roman" w:cs="Times New Roman"/>
      <w:b/>
      <w:bCs/>
      <w:sz w:val="36"/>
      <w:szCs w:val="36"/>
      <w:lang w:eastAsia="ru-RU"/>
    </w:rPr>
  </w:style>
  <w:style w:type="character" w:styleId="a6">
    <w:name w:val="Strong"/>
    <w:basedOn w:val="a0"/>
    <w:uiPriority w:val="22"/>
    <w:qFormat/>
    <w:rsid w:val="00BB1EB1"/>
    <w:rPr>
      <w:b/>
      <w:bCs/>
    </w:rPr>
  </w:style>
  <w:style w:type="paragraph" w:styleId="a7">
    <w:name w:val="Balloon Text"/>
    <w:basedOn w:val="a"/>
    <w:link w:val="a8"/>
    <w:uiPriority w:val="99"/>
    <w:semiHidden/>
    <w:unhideWhenUsed/>
    <w:rsid w:val="00DB6D2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B6D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804676">
      <w:bodyDiv w:val="1"/>
      <w:marLeft w:val="0"/>
      <w:marRight w:val="0"/>
      <w:marTop w:val="0"/>
      <w:marBottom w:val="0"/>
      <w:divBdr>
        <w:top w:val="none" w:sz="0" w:space="0" w:color="auto"/>
        <w:left w:val="none" w:sz="0" w:space="0" w:color="auto"/>
        <w:bottom w:val="none" w:sz="0" w:space="0" w:color="auto"/>
        <w:right w:val="none" w:sz="0" w:space="0" w:color="auto"/>
      </w:divBdr>
    </w:div>
    <w:div w:id="214783560">
      <w:bodyDiv w:val="1"/>
      <w:marLeft w:val="0"/>
      <w:marRight w:val="0"/>
      <w:marTop w:val="0"/>
      <w:marBottom w:val="0"/>
      <w:divBdr>
        <w:top w:val="none" w:sz="0" w:space="0" w:color="auto"/>
        <w:left w:val="none" w:sz="0" w:space="0" w:color="auto"/>
        <w:bottom w:val="none" w:sz="0" w:space="0" w:color="auto"/>
        <w:right w:val="none" w:sz="0" w:space="0" w:color="auto"/>
      </w:divBdr>
    </w:div>
    <w:div w:id="835923925">
      <w:bodyDiv w:val="1"/>
      <w:marLeft w:val="0"/>
      <w:marRight w:val="0"/>
      <w:marTop w:val="0"/>
      <w:marBottom w:val="0"/>
      <w:divBdr>
        <w:top w:val="none" w:sz="0" w:space="0" w:color="auto"/>
        <w:left w:val="none" w:sz="0" w:space="0" w:color="auto"/>
        <w:bottom w:val="none" w:sz="0" w:space="0" w:color="auto"/>
        <w:right w:val="none" w:sz="0" w:space="0" w:color="auto"/>
      </w:divBdr>
    </w:div>
    <w:div w:id="1039470918">
      <w:bodyDiv w:val="1"/>
      <w:marLeft w:val="0"/>
      <w:marRight w:val="0"/>
      <w:marTop w:val="0"/>
      <w:marBottom w:val="0"/>
      <w:divBdr>
        <w:top w:val="none" w:sz="0" w:space="0" w:color="auto"/>
        <w:left w:val="none" w:sz="0" w:space="0" w:color="auto"/>
        <w:bottom w:val="none" w:sz="0" w:space="0" w:color="auto"/>
        <w:right w:val="none" w:sz="0" w:space="0" w:color="auto"/>
      </w:divBdr>
    </w:div>
    <w:div w:id="113070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246</Words>
  <Characters>1404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user</cp:lastModifiedBy>
  <cp:revision>6</cp:revision>
  <dcterms:created xsi:type="dcterms:W3CDTF">2018-12-18T08:19:00Z</dcterms:created>
  <dcterms:modified xsi:type="dcterms:W3CDTF">2018-12-20T06:11:00Z</dcterms:modified>
</cp:coreProperties>
</file>